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189230</wp:posOffset>
            </wp:positionV>
            <wp:extent cx="1333500" cy="939800"/>
            <wp:effectExtent l="19050" t="0" r="0" b="0"/>
            <wp:wrapSquare wrapText="bothSides"/>
            <wp:docPr id="3" name="Obraz 3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-47625</wp:posOffset>
            </wp:positionV>
            <wp:extent cx="1362075" cy="1009650"/>
            <wp:effectExtent l="19050" t="0" r="9525" b="0"/>
            <wp:wrapSquare wrapText="bothSides"/>
            <wp:docPr id="5" name="Obraz 5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h_n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„Sprzedaż na rynkach zagranicznych – specyfika transakcji zagranicznych, korzyści i ryzyka”</w:t>
      </w:r>
    </w:p>
    <w:p w:rsidR="00C07F0E" w:rsidRDefault="00C07F0E" w:rsidP="00C07F0E">
      <w:pPr>
        <w:jc w:val="center"/>
        <w:rPr>
          <w:b/>
          <w:sz w:val="32"/>
          <w:szCs w:val="32"/>
          <w:lang w:val="pl-PL"/>
        </w:rPr>
      </w:pPr>
    </w:p>
    <w:p w:rsidR="00C07F0E" w:rsidRDefault="00C07F0E" w:rsidP="00C07F0E">
      <w:pPr>
        <w:jc w:val="center"/>
        <w:rPr>
          <w:lang w:val="pl-PL"/>
        </w:rPr>
      </w:pPr>
    </w:p>
    <w:tbl>
      <w:tblPr>
        <w:tblW w:w="0" w:type="auto"/>
        <w:tblInd w:w="2518" w:type="dxa"/>
        <w:tblLook w:val="01E0"/>
      </w:tblPr>
      <w:tblGrid>
        <w:gridCol w:w="3544"/>
        <w:gridCol w:w="850"/>
      </w:tblGrid>
      <w:tr w:rsidR="00C07F0E" w:rsidRPr="0006071C" w:rsidTr="003D2B16">
        <w:tc>
          <w:tcPr>
            <w:tcW w:w="3544" w:type="dxa"/>
            <w:tcBorders>
              <w:right w:val="single" w:sz="4" w:space="0" w:color="auto"/>
            </w:tcBorders>
          </w:tcPr>
          <w:p w:rsidR="00C07F0E" w:rsidRPr="00FA4650" w:rsidRDefault="00833407" w:rsidP="005215A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26-27</w:t>
            </w:r>
            <w:r w:rsidR="00352C9B">
              <w:rPr>
                <w:b/>
                <w:sz w:val="24"/>
                <w:szCs w:val="24"/>
                <w:lang w:val="pl-PL"/>
              </w:rPr>
              <w:t>.06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>.201</w:t>
            </w:r>
            <w:r w:rsidR="00352C9B">
              <w:rPr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E" w:rsidRPr="005368E2" w:rsidRDefault="00C07F0E" w:rsidP="003D2B16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C62828" w:rsidP="00C07F0E">
      <w:pPr>
        <w:jc w:val="center"/>
        <w:rPr>
          <w:lang w:val="pl-PL"/>
        </w:rPr>
      </w:pPr>
      <w:r w:rsidRPr="00C628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4.65pt;width:459pt;height:265.75pt;z-index:251660288" o:allowincell="f">
            <v:textbox style="mso-next-textbox:#_x0000_s1026">
              <w:txbxContent>
                <w:p w:rsidR="00C07F0E" w:rsidRDefault="00C07F0E" w:rsidP="00C07F0E"/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  <w:t>E-MAIL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                                                      LICZBA ZATRUDNIONYCH</w:t>
                  </w: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jc w:val="center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833407" w:rsidRDefault="00833407" w:rsidP="00C07F0E">
      <w:pPr>
        <w:jc w:val="center"/>
        <w:rPr>
          <w:b/>
          <w:sz w:val="22"/>
          <w:szCs w:val="22"/>
          <w:lang w:val="pl-PL"/>
        </w:rPr>
      </w:pPr>
    </w:p>
    <w:p w:rsidR="00833407" w:rsidRDefault="00833407" w:rsidP="00833407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  <w:r>
        <w:rPr>
          <w:b/>
          <w:sz w:val="22"/>
          <w:szCs w:val="22"/>
          <w:lang w:val="pl-PL"/>
        </w:rPr>
        <w:t xml:space="preserve">Polską Izbę Gospodarczą Importerów, Eksporterów i Kooperacji, Wielkopolską Izbę Przemysłowo-Handlową oraz Wielkopolską Izbę Rzemieślniczą w Poznaniu </w:t>
      </w:r>
    </w:p>
    <w:p w:rsidR="00833407" w:rsidRDefault="00833407" w:rsidP="00833407">
      <w:pPr>
        <w:jc w:val="center"/>
        <w:rPr>
          <w:b/>
          <w:sz w:val="22"/>
          <w:szCs w:val="22"/>
          <w:lang w:val="pl-PL"/>
        </w:rPr>
      </w:pPr>
    </w:p>
    <w:p w:rsidR="00833407" w:rsidRDefault="00833407" w:rsidP="00833407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93345</wp:posOffset>
            </wp:positionV>
            <wp:extent cx="217995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6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sectPr w:rsidR="00AC64A7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0E"/>
    <w:rsid w:val="00032550"/>
    <w:rsid w:val="0006071C"/>
    <w:rsid w:val="00352C9B"/>
    <w:rsid w:val="003721EB"/>
    <w:rsid w:val="00385693"/>
    <w:rsid w:val="00386250"/>
    <w:rsid w:val="005215AB"/>
    <w:rsid w:val="005925D6"/>
    <w:rsid w:val="00833407"/>
    <w:rsid w:val="00AC64A7"/>
    <w:rsid w:val="00C07F0E"/>
    <w:rsid w:val="00C62828"/>
    <w:rsid w:val="00E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zba@pcc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2018-01-11T08:21:00Z</dcterms:created>
  <dcterms:modified xsi:type="dcterms:W3CDTF">2018-06-06T09:05:00Z</dcterms:modified>
</cp:coreProperties>
</file>